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708FB" w14:textId="2E9B5F17" w:rsidR="00A56870" w:rsidRPr="00C11BF3" w:rsidRDefault="00EB538D">
      <w:pPr>
        <w:pStyle w:val="Heading1"/>
        <w:rPr>
          <w:lang w:val="fr-FR"/>
        </w:rPr>
      </w:pPr>
      <w:r w:rsidRPr="00C11BF3">
        <w:rPr>
          <w:lang w:val="fr-FR"/>
        </w:rPr>
        <w:t>F</w:t>
      </w:r>
      <w:r w:rsidR="00C11BF3" w:rsidRPr="00C11BF3">
        <w:rPr>
          <w:lang w:val="fr-FR"/>
        </w:rPr>
        <w:t>.</w:t>
      </w:r>
      <w:r w:rsidRPr="00C11BF3">
        <w:rPr>
          <w:lang w:val="fr-FR"/>
        </w:rPr>
        <w:t>L</w:t>
      </w:r>
      <w:r w:rsidR="00C11BF3" w:rsidRPr="00C11BF3">
        <w:rPr>
          <w:lang w:val="fr-FR"/>
        </w:rPr>
        <w:t>.</w:t>
      </w:r>
      <w:r w:rsidRPr="00C11BF3">
        <w:rPr>
          <w:lang w:val="fr-FR"/>
        </w:rPr>
        <w:t>O</w:t>
      </w:r>
      <w:r w:rsidR="00C11BF3" w:rsidRPr="00C11BF3">
        <w:rPr>
          <w:lang w:val="fr-FR"/>
        </w:rPr>
        <w:t>.</w:t>
      </w:r>
      <w:r w:rsidRPr="00C11BF3">
        <w:rPr>
          <w:lang w:val="fr-FR"/>
        </w:rPr>
        <w:t>W</w:t>
      </w:r>
      <w:r w:rsidR="00C11BF3" w:rsidRPr="00C11BF3">
        <w:rPr>
          <w:lang w:val="fr-FR"/>
        </w:rPr>
        <w:t>.</w:t>
      </w:r>
      <w:r w:rsidRPr="00C11BF3">
        <w:rPr>
          <w:lang w:val="fr-FR"/>
        </w:rPr>
        <w:t xml:space="preserve"> </w:t>
      </w:r>
      <w:r w:rsidR="00C11BF3" w:rsidRPr="00C11BF3">
        <w:rPr>
          <w:lang w:val="fr-FR"/>
        </w:rPr>
        <w:t>PHRASE LIST</w:t>
      </w:r>
    </w:p>
    <w:p w14:paraId="4AE049AB" w14:textId="2CD55CFE" w:rsidR="00A56870" w:rsidRDefault="00EB538D">
      <w:r>
        <w:t xml:space="preserve">This high-impact checklist </w:t>
      </w:r>
      <w:r w:rsidR="00C11BF3">
        <w:t>features Dr Hester’s FLOW</w:t>
      </w:r>
      <w:r>
        <w:t xml:space="preserve"> and SOAR communication models to guide your aesthetic consultations with clarity, empathy, and confidence. Use the sample phrases to customize your </w:t>
      </w:r>
      <w:r>
        <w:t>conversations and improve patient conversion.</w:t>
      </w:r>
    </w:p>
    <w:p w14:paraId="1976FFB6" w14:textId="77777777" w:rsidR="00A56870" w:rsidRDefault="00EB538D">
      <w:pPr>
        <w:pStyle w:val="Heading2"/>
      </w:pPr>
      <w:r>
        <w:t>✅</w:t>
      </w:r>
      <w:r>
        <w:t xml:space="preserve"> FLOW Model – 5-Step Consult Framework</w:t>
      </w:r>
    </w:p>
    <w:p w14:paraId="053CB3C0" w14:textId="77777777" w:rsidR="00A56870" w:rsidRDefault="00EB538D">
      <w:pPr>
        <w:pStyle w:val="Heading3"/>
      </w:pPr>
      <w:r>
        <w:t>F – Frame the Conversation</w:t>
      </w:r>
    </w:p>
    <w:p w14:paraId="04C87CEF" w14:textId="77777777" w:rsidR="00A56870" w:rsidRDefault="00EB538D">
      <w:pPr>
        <w:pStyle w:val="ListBullet"/>
      </w:pPr>
      <w:r>
        <w:t>- Today we’ll explore your goals and create a clear plan. Sound good?</w:t>
      </w:r>
    </w:p>
    <w:p w14:paraId="1A6D886F" w14:textId="77777777" w:rsidR="00A56870" w:rsidRDefault="00EB538D">
      <w:pPr>
        <w:pStyle w:val="ListBullet"/>
      </w:pPr>
      <w:r>
        <w:t>- Here’s our game plan: we’ll assess, discuss options, and build your roadmap.</w:t>
      </w:r>
    </w:p>
    <w:p w14:paraId="7717D938" w14:textId="77777777" w:rsidR="00A56870" w:rsidRDefault="00EB538D">
      <w:pPr>
        <w:pStyle w:val="ListBullet"/>
      </w:pPr>
      <w:r>
        <w:t>- Let’s start by focusing on what you’d like to enhance today.</w:t>
      </w:r>
    </w:p>
    <w:p w14:paraId="68F543CF" w14:textId="77777777" w:rsidR="00A56870" w:rsidRDefault="00EB538D">
      <w:pPr>
        <w:pStyle w:val="ListBullet"/>
      </w:pPr>
      <w:r>
        <w:t>- We’ll take 30 minutes to understand your goals and design your treatment.</w:t>
      </w:r>
    </w:p>
    <w:p w14:paraId="24374FD1" w14:textId="77777777" w:rsidR="00A56870" w:rsidRDefault="00EB538D">
      <w:pPr>
        <w:pStyle w:val="ListBullet"/>
      </w:pPr>
      <w:r>
        <w:t xml:space="preserve">- </w:t>
      </w:r>
      <w:r w:rsidRPr="00C11BF3">
        <w:rPr>
          <w:b/>
          <w:bCs/>
        </w:rPr>
        <w:t>You’re in charge—I’ll guide you with the best options to match your goals.</w:t>
      </w:r>
    </w:p>
    <w:p w14:paraId="78FDC2D0" w14:textId="77777777" w:rsidR="00A56870" w:rsidRDefault="00EB538D">
      <w:pPr>
        <w:pStyle w:val="Heading3"/>
      </w:pPr>
      <w:r>
        <w:t>L – Listen and Learn</w:t>
      </w:r>
    </w:p>
    <w:p w14:paraId="3A27A71D" w14:textId="77777777" w:rsidR="00A56870" w:rsidRDefault="00EB538D">
      <w:pPr>
        <w:pStyle w:val="ListBullet"/>
      </w:pPr>
      <w:r>
        <w:t>- What brings you in today?</w:t>
      </w:r>
    </w:p>
    <w:p w14:paraId="1E42DFA0" w14:textId="77777777" w:rsidR="00A56870" w:rsidRDefault="00EB538D">
      <w:pPr>
        <w:pStyle w:val="ListBullet"/>
      </w:pPr>
      <w:r>
        <w:t>- Tell me more about what’s been bothering you.</w:t>
      </w:r>
    </w:p>
    <w:p w14:paraId="0689B9AC" w14:textId="77777777" w:rsidR="00A56870" w:rsidRDefault="00EB538D">
      <w:pPr>
        <w:pStyle w:val="ListBullet"/>
      </w:pPr>
      <w:r>
        <w:t xml:space="preserve">- </w:t>
      </w:r>
      <w:r w:rsidRPr="00C11BF3">
        <w:rPr>
          <w:b/>
          <w:bCs/>
        </w:rPr>
        <w:t>What results would make you feel amazing?</w:t>
      </w:r>
    </w:p>
    <w:p w14:paraId="6CA4A5F7" w14:textId="77777777" w:rsidR="00A56870" w:rsidRDefault="00EB538D">
      <w:pPr>
        <w:pStyle w:val="ListBullet"/>
      </w:pPr>
      <w:r>
        <w:t>- It sounds like subtle and natural results matter most to you.</w:t>
      </w:r>
    </w:p>
    <w:p w14:paraId="037FF490" w14:textId="77777777" w:rsidR="00A56870" w:rsidRDefault="00EB538D">
      <w:pPr>
        <w:pStyle w:val="ListBullet"/>
      </w:pPr>
      <w:r>
        <w:t>- When did you first start noticing changes in that area?</w:t>
      </w:r>
    </w:p>
    <w:p w14:paraId="5ED5E74A" w14:textId="77777777" w:rsidR="00A56870" w:rsidRDefault="00EB538D">
      <w:pPr>
        <w:pStyle w:val="Heading3"/>
      </w:pPr>
      <w:r>
        <w:t>O – Offer Solutions</w:t>
      </w:r>
    </w:p>
    <w:p w14:paraId="4F16FDD0" w14:textId="77777777" w:rsidR="00A56870" w:rsidRDefault="00EB538D">
      <w:pPr>
        <w:pStyle w:val="ListBullet"/>
      </w:pPr>
      <w:r>
        <w:t>- Because you mentioned ____, I’d recommend ____ as the next step.</w:t>
      </w:r>
    </w:p>
    <w:p w14:paraId="4013FF09" w14:textId="77777777" w:rsidR="00A56870" w:rsidRDefault="00EB538D">
      <w:pPr>
        <w:pStyle w:val="ListBullet"/>
      </w:pPr>
      <w:r>
        <w:t>- Here’s a photo showing the kind of results we can aim for.</w:t>
      </w:r>
    </w:p>
    <w:p w14:paraId="5A2BDA61" w14:textId="77777777" w:rsidR="00A56870" w:rsidRDefault="00EB538D">
      <w:pPr>
        <w:pStyle w:val="ListBullet"/>
      </w:pPr>
      <w:r>
        <w:t>- To help achieve that refreshed look, this plan works beautifully.</w:t>
      </w:r>
    </w:p>
    <w:p w14:paraId="5F659A78" w14:textId="77777777" w:rsidR="00A56870" w:rsidRPr="00C11BF3" w:rsidRDefault="00EB538D">
      <w:pPr>
        <w:pStyle w:val="ListBullet"/>
        <w:rPr>
          <w:b/>
          <w:bCs/>
        </w:rPr>
      </w:pPr>
      <w:r w:rsidRPr="00C11BF3">
        <w:rPr>
          <w:b/>
          <w:bCs/>
        </w:rPr>
        <w:t>- We’ll focus on natural enhancement while addressing your top concern.</w:t>
      </w:r>
    </w:p>
    <w:p w14:paraId="57E3E8A0" w14:textId="77777777" w:rsidR="00A56870" w:rsidRDefault="00EB538D">
      <w:pPr>
        <w:pStyle w:val="ListBullet"/>
      </w:pPr>
      <w:r>
        <w:t>- This option aligns well with what you told me about wanting long-term results.</w:t>
      </w:r>
    </w:p>
    <w:p w14:paraId="5D6025B4" w14:textId="77777777" w:rsidR="00A56870" w:rsidRDefault="00EB538D">
      <w:pPr>
        <w:pStyle w:val="Heading3"/>
      </w:pPr>
      <w:r>
        <w:t>W – Win the Close</w:t>
      </w:r>
    </w:p>
    <w:p w14:paraId="4C935397" w14:textId="77777777" w:rsidR="00A56870" w:rsidRDefault="00EB538D">
      <w:pPr>
        <w:pStyle w:val="ListBullet"/>
      </w:pPr>
      <w:r>
        <w:t>- Would Tuesday or Thursday work better for your first session?</w:t>
      </w:r>
    </w:p>
    <w:p w14:paraId="4AFAA298" w14:textId="77777777" w:rsidR="00A56870" w:rsidRDefault="00EB538D">
      <w:pPr>
        <w:pStyle w:val="ListBullet"/>
      </w:pPr>
      <w:r>
        <w:t>- Let’s get you on the schedule so you don’t miss your window.</w:t>
      </w:r>
    </w:p>
    <w:p w14:paraId="0C3C79CA" w14:textId="77777777" w:rsidR="00A56870" w:rsidRPr="00EB538D" w:rsidRDefault="00EB538D">
      <w:pPr>
        <w:pStyle w:val="ListBullet"/>
        <w:rPr>
          <w:b/>
          <w:bCs/>
        </w:rPr>
      </w:pPr>
      <w:r>
        <w:t xml:space="preserve">- </w:t>
      </w:r>
      <w:r w:rsidRPr="00EB538D">
        <w:rPr>
          <w:b/>
          <w:bCs/>
        </w:rPr>
        <w:t xml:space="preserve">Is there </w:t>
      </w:r>
      <w:proofErr w:type="gramStart"/>
      <w:r w:rsidRPr="00EB538D">
        <w:rPr>
          <w:b/>
          <w:bCs/>
        </w:rPr>
        <w:t>anything holding</w:t>
      </w:r>
      <w:proofErr w:type="gramEnd"/>
      <w:r w:rsidRPr="00EB538D">
        <w:rPr>
          <w:b/>
          <w:bCs/>
        </w:rPr>
        <w:t xml:space="preserve"> you back from starting today?</w:t>
      </w:r>
    </w:p>
    <w:p w14:paraId="0718E253" w14:textId="77777777" w:rsidR="00A56870" w:rsidRDefault="00EB538D">
      <w:pPr>
        <w:pStyle w:val="ListBullet"/>
      </w:pPr>
      <w:r>
        <w:t>- Would it be unreasonable to go ahead and reserve your spot?</w:t>
      </w:r>
    </w:p>
    <w:p w14:paraId="60AF3682" w14:textId="77777777" w:rsidR="00A56870" w:rsidRDefault="00EB538D">
      <w:pPr>
        <w:pStyle w:val="ListBullet"/>
      </w:pPr>
      <w:r>
        <w:t>- We can start small and build—does that feel right to you?</w:t>
      </w:r>
    </w:p>
    <w:p w14:paraId="3CCB0772" w14:textId="77777777" w:rsidR="00A56870" w:rsidRDefault="00EB538D">
      <w:pPr>
        <w:pStyle w:val="Heading3"/>
      </w:pPr>
      <w:r>
        <w:t>Follow-Up (Ongoing)</w:t>
      </w:r>
    </w:p>
    <w:p w14:paraId="53E981AC" w14:textId="77777777" w:rsidR="00A56870" w:rsidRPr="00EB538D" w:rsidRDefault="00EB538D">
      <w:pPr>
        <w:pStyle w:val="ListBullet"/>
        <w:rPr>
          <w:b/>
          <w:bCs/>
        </w:rPr>
      </w:pPr>
      <w:r>
        <w:t xml:space="preserve">- </w:t>
      </w:r>
      <w:r w:rsidRPr="00EB538D">
        <w:rPr>
          <w:b/>
          <w:bCs/>
        </w:rPr>
        <w:t>I’ll email a summary and what to expect before your visit.</w:t>
      </w:r>
    </w:p>
    <w:p w14:paraId="4020747B" w14:textId="77777777" w:rsidR="00A56870" w:rsidRDefault="00EB538D">
      <w:pPr>
        <w:pStyle w:val="ListBullet"/>
      </w:pPr>
      <w:r>
        <w:t xml:space="preserve">- Let’s plan a </w:t>
      </w:r>
      <w:r>
        <w:t>check-in in 2 weeks to see your progress.</w:t>
      </w:r>
    </w:p>
    <w:p w14:paraId="38217A16" w14:textId="77777777" w:rsidR="00A56870" w:rsidRDefault="00EB538D">
      <w:pPr>
        <w:pStyle w:val="ListBullet"/>
      </w:pPr>
      <w:r>
        <w:t>- Reach out with questions—we’re here to support your journey.</w:t>
      </w:r>
    </w:p>
    <w:p w14:paraId="77556AF1" w14:textId="77777777" w:rsidR="00A56870" w:rsidRDefault="00EB538D">
      <w:pPr>
        <w:pStyle w:val="ListBullet"/>
      </w:pPr>
      <w:r>
        <w:t>- You’ll receive reminders and prep instructions by text.</w:t>
      </w:r>
    </w:p>
    <w:p w14:paraId="22F48E4C" w14:textId="77777777" w:rsidR="00A56870" w:rsidRDefault="00EB538D">
      <w:pPr>
        <w:pStyle w:val="ListBullet"/>
      </w:pPr>
      <w:r>
        <w:t>- We’ll document your baseline today so you can see the transformation.</w:t>
      </w:r>
    </w:p>
    <w:p w14:paraId="1CA85223" w14:textId="0B8D2695" w:rsidR="00EB538D" w:rsidRPr="00C11BF3" w:rsidRDefault="00EB538D" w:rsidP="00EB538D">
      <w:pPr>
        <w:pStyle w:val="Heading1"/>
        <w:rPr>
          <w:lang w:val="fr-FR"/>
        </w:rPr>
      </w:pPr>
      <w:r>
        <w:rPr>
          <w:lang w:val="fr-FR"/>
        </w:rPr>
        <w:lastRenderedPageBreak/>
        <w:t>S.O.A.R.</w:t>
      </w:r>
      <w:r w:rsidRPr="00C11BF3">
        <w:rPr>
          <w:lang w:val="fr-FR"/>
        </w:rPr>
        <w:t xml:space="preserve"> PHRASE LIST</w:t>
      </w:r>
    </w:p>
    <w:p w14:paraId="0063D43F" w14:textId="77777777" w:rsidR="00EB538D" w:rsidRDefault="00EB538D" w:rsidP="00EB538D">
      <w:r>
        <w:t>This high-impact checklist features Dr Hester’s FLOW and SOAR communication models to guide your aesthetic consultations with clarity, empathy, and confidence. Use the sample phrases to customize your conversations and improve patient conversion.</w:t>
      </w:r>
    </w:p>
    <w:p w14:paraId="1B03BF12" w14:textId="5C00902F" w:rsidR="00A56870" w:rsidRDefault="00EB538D">
      <w:pPr>
        <w:pStyle w:val="Heading2"/>
      </w:pPr>
      <w:r>
        <w:t>🧩</w:t>
      </w:r>
      <w:r>
        <w:t>SOAR Model – Objection Handling Framework</w:t>
      </w:r>
    </w:p>
    <w:p w14:paraId="79C5D79F" w14:textId="77777777" w:rsidR="00A56870" w:rsidRDefault="00EB538D">
      <w:pPr>
        <w:pStyle w:val="Heading3"/>
      </w:pPr>
      <w:r>
        <w:t>S – State the Objection</w:t>
      </w:r>
    </w:p>
    <w:p w14:paraId="35EDF6E8" w14:textId="77777777" w:rsidR="00A56870" w:rsidRDefault="00EB538D">
      <w:pPr>
        <w:pStyle w:val="ListBullet"/>
      </w:pPr>
      <w:r>
        <w:t>- I hear you—it’s totally valid to pause and think it over.</w:t>
      </w:r>
    </w:p>
    <w:p w14:paraId="0525FDC6" w14:textId="77777777" w:rsidR="00A56870" w:rsidRDefault="00EB538D">
      <w:pPr>
        <w:pStyle w:val="ListBullet"/>
      </w:pPr>
      <w:r>
        <w:t>- That’s a common concern and I appreciate you bringing it up.</w:t>
      </w:r>
    </w:p>
    <w:p w14:paraId="1D854017" w14:textId="77777777" w:rsidR="00A56870" w:rsidRDefault="00EB538D">
      <w:pPr>
        <w:pStyle w:val="ListBullet"/>
      </w:pPr>
      <w:r>
        <w:t>- It’s natural to be unsure with new treatments.</w:t>
      </w:r>
    </w:p>
    <w:p w14:paraId="1BF87DD0" w14:textId="77777777" w:rsidR="00A56870" w:rsidRPr="00EB538D" w:rsidRDefault="00EB538D">
      <w:pPr>
        <w:pStyle w:val="ListBullet"/>
        <w:rPr>
          <w:b/>
          <w:bCs/>
        </w:rPr>
      </w:pPr>
      <w:r w:rsidRPr="00EB538D">
        <w:rPr>
          <w:b/>
          <w:bCs/>
        </w:rPr>
        <w:t>- Let’s talk through that—it’s an important point.</w:t>
      </w:r>
    </w:p>
    <w:p w14:paraId="26FF44AB" w14:textId="77777777" w:rsidR="00A56870" w:rsidRDefault="00EB538D">
      <w:pPr>
        <w:pStyle w:val="ListBullet"/>
      </w:pPr>
      <w:r>
        <w:t>- Thanks for being honest—that helps us make the best plan for you.</w:t>
      </w:r>
    </w:p>
    <w:p w14:paraId="29FA1F20" w14:textId="77777777" w:rsidR="00A56870" w:rsidRDefault="00EB538D">
      <w:pPr>
        <w:pStyle w:val="Heading3"/>
      </w:pPr>
      <w:r>
        <w:t>O – Offer Understanding</w:t>
      </w:r>
    </w:p>
    <w:p w14:paraId="7B88E1A4" w14:textId="77777777" w:rsidR="00A56870" w:rsidRDefault="00EB538D">
      <w:pPr>
        <w:pStyle w:val="ListBullet"/>
      </w:pPr>
      <w:r>
        <w:t>- Others have felt the same way and found clarity after asking questions.</w:t>
      </w:r>
    </w:p>
    <w:p w14:paraId="4D455AAC" w14:textId="77777777" w:rsidR="00A56870" w:rsidRDefault="00EB538D">
      <w:pPr>
        <w:pStyle w:val="ListBullet"/>
      </w:pPr>
      <w:r>
        <w:t>- You’re not alone—many people are cautious at first.</w:t>
      </w:r>
    </w:p>
    <w:p w14:paraId="78B44954" w14:textId="77777777" w:rsidR="00A56870" w:rsidRDefault="00EB538D">
      <w:pPr>
        <w:pStyle w:val="ListBullet"/>
      </w:pPr>
      <w:r>
        <w:t>- I completely understand your hesitation.</w:t>
      </w:r>
    </w:p>
    <w:p w14:paraId="376E1B58" w14:textId="77777777" w:rsidR="00A56870" w:rsidRDefault="00EB538D">
      <w:pPr>
        <w:pStyle w:val="ListBullet"/>
      </w:pPr>
      <w:r>
        <w:t>- This is a decision that deserves thoughtful consideration.</w:t>
      </w:r>
    </w:p>
    <w:p w14:paraId="161BD451" w14:textId="77777777" w:rsidR="00A56870" w:rsidRPr="00EB538D" w:rsidRDefault="00EB538D">
      <w:pPr>
        <w:pStyle w:val="ListBullet"/>
        <w:rPr>
          <w:b/>
          <w:bCs/>
        </w:rPr>
      </w:pPr>
      <w:r w:rsidRPr="00EB538D">
        <w:rPr>
          <w:b/>
          <w:bCs/>
        </w:rPr>
        <w:t>- It’s smart to ask questions—we encourage it.</w:t>
      </w:r>
    </w:p>
    <w:p w14:paraId="44ACD6A1" w14:textId="77777777" w:rsidR="00A56870" w:rsidRDefault="00EB538D">
      <w:pPr>
        <w:pStyle w:val="Heading3"/>
      </w:pPr>
      <w:r>
        <w:t>A – Address the Issue</w:t>
      </w:r>
    </w:p>
    <w:p w14:paraId="35B2C8F6" w14:textId="77777777" w:rsidR="00A56870" w:rsidRDefault="00EB538D">
      <w:pPr>
        <w:pStyle w:val="ListBullet"/>
      </w:pPr>
      <w:r>
        <w:t>- Here’s what we do to make that comfortable and safe.</w:t>
      </w:r>
    </w:p>
    <w:p w14:paraId="26D4637B" w14:textId="77777777" w:rsidR="00A56870" w:rsidRDefault="00EB538D">
      <w:pPr>
        <w:pStyle w:val="ListBullet"/>
      </w:pPr>
      <w:r>
        <w:t>- Let me show you how we’ve handled that concern successfully.</w:t>
      </w:r>
    </w:p>
    <w:p w14:paraId="3CF91E8E" w14:textId="77777777" w:rsidR="00A56870" w:rsidRDefault="00EB538D">
      <w:pPr>
        <w:pStyle w:val="ListBullet"/>
      </w:pPr>
      <w:r>
        <w:t>- That’s why we offer this approach—it helps ease your concern.</w:t>
      </w:r>
    </w:p>
    <w:p w14:paraId="3C160241" w14:textId="77777777" w:rsidR="00A56870" w:rsidRPr="00EB538D" w:rsidRDefault="00EB538D">
      <w:pPr>
        <w:pStyle w:val="ListBullet"/>
        <w:rPr>
          <w:b/>
          <w:bCs/>
        </w:rPr>
      </w:pPr>
      <w:r w:rsidRPr="00EB538D">
        <w:rPr>
          <w:b/>
          <w:bCs/>
        </w:rPr>
        <w:t>- We can tailor the plan to your comfort level.</w:t>
      </w:r>
    </w:p>
    <w:p w14:paraId="33615B32" w14:textId="77777777" w:rsidR="00A56870" w:rsidRDefault="00EB538D">
      <w:pPr>
        <w:pStyle w:val="ListBullet"/>
      </w:pPr>
      <w:r>
        <w:t>- Here’s what other patients have said after trying it.</w:t>
      </w:r>
    </w:p>
    <w:p w14:paraId="38F45000" w14:textId="77777777" w:rsidR="00A56870" w:rsidRDefault="00EB538D">
      <w:pPr>
        <w:pStyle w:val="Heading3"/>
      </w:pPr>
      <w:r>
        <w:t>R – Reinforce the Value</w:t>
      </w:r>
    </w:p>
    <w:p w14:paraId="0FADEABE" w14:textId="77777777" w:rsidR="00A56870" w:rsidRDefault="00EB538D">
      <w:pPr>
        <w:pStyle w:val="ListBullet"/>
      </w:pPr>
      <w:r>
        <w:t xml:space="preserve">- You’ll still get the natural result you’re </w:t>
      </w:r>
      <w:r>
        <w:t>looking for—with peace of mind.</w:t>
      </w:r>
    </w:p>
    <w:p w14:paraId="1E132D3A" w14:textId="77777777" w:rsidR="00A56870" w:rsidRDefault="00EB538D">
      <w:pPr>
        <w:pStyle w:val="ListBullet"/>
      </w:pPr>
      <w:r>
        <w:t>- This really supports the refreshed, confident look you want.</w:t>
      </w:r>
    </w:p>
    <w:p w14:paraId="60BAD85E" w14:textId="3243B319" w:rsidR="00A56870" w:rsidRPr="00EB538D" w:rsidRDefault="00EB538D">
      <w:pPr>
        <w:pStyle w:val="ListBullet"/>
        <w:rPr>
          <w:b/>
          <w:bCs/>
        </w:rPr>
      </w:pPr>
      <w:r w:rsidRPr="00EB538D">
        <w:rPr>
          <w:b/>
          <w:bCs/>
        </w:rPr>
        <w:t xml:space="preserve">- Our goal is to make you feel happy with </w:t>
      </w:r>
      <w:r w:rsidRPr="00EB538D">
        <w:rPr>
          <w:b/>
          <w:bCs/>
        </w:rPr>
        <w:t>your decision.</w:t>
      </w:r>
    </w:p>
    <w:p w14:paraId="7B0B873B" w14:textId="77777777" w:rsidR="00A56870" w:rsidRDefault="00EB538D">
      <w:pPr>
        <w:pStyle w:val="ListBullet"/>
      </w:pPr>
      <w:r>
        <w:t>- This step moves you closer to the result you described.</w:t>
      </w:r>
    </w:p>
    <w:p w14:paraId="044FD0A8" w14:textId="77777777" w:rsidR="00A56870" w:rsidRDefault="00EB538D">
      <w:pPr>
        <w:pStyle w:val="ListBullet"/>
      </w:pPr>
      <w:r>
        <w:t xml:space="preserve">- You’re investing in something you’ll </w:t>
      </w:r>
      <w:r>
        <w:t>benefit from every day.</w:t>
      </w:r>
    </w:p>
    <w:sectPr w:rsidR="00A5687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1249223">
    <w:abstractNumId w:val="8"/>
  </w:num>
  <w:num w:numId="2" w16cid:durableId="2058554089">
    <w:abstractNumId w:val="6"/>
  </w:num>
  <w:num w:numId="3" w16cid:durableId="161970020">
    <w:abstractNumId w:val="5"/>
  </w:num>
  <w:num w:numId="4" w16cid:durableId="521280455">
    <w:abstractNumId w:val="4"/>
  </w:num>
  <w:num w:numId="5" w16cid:durableId="905259507">
    <w:abstractNumId w:val="7"/>
  </w:num>
  <w:num w:numId="6" w16cid:durableId="1818763107">
    <w:abstractNumId w:val="3"/>
  </w:num>
  <w:num w:numId="7" w16cid:durableId="2107649658">
    <w:abstractNumId w:val="2"/>
  </w:num>
  <w:num w:numId="8" w16cid:durableId="640695266">
    <w:abstractNumId w:val="1"/>
  </w:num>
  <w:num w:numId="9" w16cid:durableId="215821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D3505"/>
    <w:rsid w:val="00A56870"/>
    <w:rsid w:val="00AA1D8D"/>
    <w:rsid w:val="00B47730"/>
    <w:rsid w:val="00C11BF3"/>
    <w:rsid w:val="00CB0664"/>
    <w:rsid w:val="00EB53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03A03"/>
  <w14:defaultImageDpi w14:val="300"/>
  <w15:docId w15:val="{308C8E63-4269-42D6-940D-10ACBD4B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 Hester</cp:lastModifiedBy>
  <cp:revision>2</cp:revision>
  <dcterms:created xsi:type="dcterms:W3CDTF">2025-06-25T04:44:00Z</dcterms:created>
  <dcterms:modified xsi:type="dcterms:W3CDTF">2025-06-25T04:44:00Z</dcterms:modified>
  <cp:category/>
</cp:coreProperties>
</file>